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9CC" w:rsidRPr="009B7503" w:rsidRDefault="000729CC" w:rsidP="000729C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 к рабочей программе по предмету</w:t>
      </w:r>
    </w:p>
    <w:p w:rsidR="000729CC" w:rsidRPr="009B7503" w:rsidRDefault="000729CC" w:rsidP="000729CC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«Русский язык» </w:t>
      </w:r>
    </w:p>
    <w:p w:rsidR="000729CC" w:rsidRPr="009B7503" w:rsidRDefault="000729CC" w:rsidP="00D3055D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B75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1 – 4 классы</w:t>
      </w:r>
    </w:p>
    <w:p w:rsidR="007C2A18" w:rsidRPr="007C2A18" w:rsidRDefault="000729CC" w:rsidP="007C2A18">
      <w:pPr>
        <w:pStyle w:val="a3"/>
        <w:ind w:left="-567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курса «Русский язык» </w:t>
      </w:r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разработана в соответствии в соответствии с Федеральным государственным образовательным стандартом начального общего образования (далее – ФГОС НОО), утверждённым приказом </w:t>
      </w:r>
      <w:proofErr w:type="spellStart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>Минпросвещения</w:t>
      </w:r>
      <w:proofErr w:type="spellEnd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от 31.05.2021 г. № 286 «Об утверждении федерального государственного образовательного стандарта начального общего образования» (с изменениями и дополнениями) и Федеральной общеобразовательной программой начального общего образования (далее ФОП НОО), утверждённой приказом </w:t>
      </w:r>
      <w:proofErr w:type="spellStart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>Минпросвещения</w:t>
      </w:r>
      <w:proofErr w:type="spellEnd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России от 18.05.2023 г. № 372 «Об утверждении федеральной образовательной программы начального общего образования» (с изменениями и дополнениями), Основной образовательной программой начального о</w:t>
      </w:r>
      <w:r w:rsidR="006D02FC">
        <w:rPr>
          <w:rFonts w:ascii="Times New Roman" w:hAnsi="Times New Roman" w:cs="Times New Roman"/>
          <w:color w:val="000000" w:themeColor="text1"/>
          <w:sz w:val="24"/>
          <w:szCs w:val="24"/>
        </w:rPr>
        <w:t>бщего образования МБОУ «Никольская СОШ»  (приказ № 78 от 31.08.2023</w:t>
      </w:r>
      <w:bookmarkStart w:id="0" w:name="_GoBack"/>
      <w:bookmarkEnd w:id="0"/>
      <w:r w:rsidR="007C2A18" w:rsidRPr="007C2A1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г.). </w:t>
      </w:r>
    </w:p>
    <w:p w:rsidR="004B23D0" w:rsidRPr="00801FC9" w:rsidRDefault="004B23D0" w:rsidP="00801FC9">
      <w:pPr>
        <w:pStyle w:val="a3"/>
        <w:ind w:left="-56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01FC9" w:rsidRPr="00801FC9" w:rsidRDefault="004B23D0" w:rsidP="00801FC9">
      <w:pPr>
        <w:widowControl/>
        <w:autoSpaceDE/>
        <w:autoSpaceDN/>
        <w:ind w:left="-567"/>
        <w:jc w:val="both"/>
        <w:rPr>
          <w:rFonts w:eastAsia="Calibri"/>
          <w:color w:val="000000" w:themeColor="text1"/>
          <w:sz w:val="24"/>
          <w:szCs w:val="24"/>
          <w:lang w:val="ru-RU"/>
        </w:rPr>
      </w:pPr>
      <w:r w:rsidRPr="00801FC9">
        <w:rPr>
          <w:rFonts w:eastAsia="Calibri"/>
          <w:color w:val="000000" w:themeColor="text1"/>
          <w:sz w:val="24"/>
          <w:szCs w:val="24"/>
          <w:lang w:val="ru-RU"/>
        </w:rPr>
        <w:t xml:space="preserve">        </w:t>
      </w:r>
      <w:r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>Для реализации рабочей программ</w:t>
      </w:r>
      <w:r w:rsidR="000376C8"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>ы «Русский язык</w:t>
      </w:r>
      <w:r w:rsidRPr="00801FC9">
        <w:rPr>
          <w:rFonts w:eastAsia="SimSun"/>
          <w:color w:val="000000" w:themeColor="text1"/>
          <w:kern w:val="1"/>
          <w:sz w:val="24"/>
          <w:szCs w:val="24"/>
          <w:lang w:val="ru-RU" w:eastAsia="hi-IN" w:bidi="hi-IN"/>
        </w:rPr>
        <w:t xml:space="preserve">» используется учебно-методический комплект, </w:t>
      </w:r>
      <w:r w:rsidRPr="00801FC9">
        <w:rPr>
          <w:rFonts w:eastAsia="Calibri"/>
          <w:color w:val="000000" w:themeColor="text1"/>
          <w:sz w:val="24"/>
          <w:szCs w:val="24"/>
          <w:lang w:val="ru-RU"/>
        </w:rPr>
        <w:t xml:space="preserve">рекомендованный Министерством просвещения РФ, включенный в Федеральный перечень учебников (ФПУ). </w:t>
      </w:r>
    </w:p>
    <w:p w:rsidR="00801FC9" w:rsidRPr="00801FC9" w:rsidRDefault="00801FC9" w:rsidP="00801FC9">
      <w:pPr>
        <w:widowControl/>
        <w:autoSpaceDE/>
        <w:autoSpaceDN/>
        <w:ind w:left="-567"/>
        <w:jc w:val="both"/>
        <w:rPr>
          <w:rFonts w:eastAsia="Calibri"/>
          <w:color w:val="000000" w:themeColor="text1"/>
          <w:sz w:val="24"/>
          <w:szCs w:val="24"/>
          <w:lang w:val="ru-RU"/>
        </w:rPr>
      </w:pPr>
      <w:r w:rsidRPr="00801FC9">
        <w:rPr>
          <w:rFonts w:eastAsia="Calibri"/>
          <w:color w:val="000000" w:themeColor="text1"/>
          <w:sz w:val="24"/>
          <w:szCs w:val="24"/>
          <w:lang w:val="ru-RU"/>
        </w:rPr>
        <w:tab/>
      </w:r>
      <w:r w:rsidRPr="00801FC9">
        <w:rPr>
          <w:rFonts w:eastAsia="SchoolBookSanPin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b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lastRenderedPageBreak/>
        <w:t xml:space="preserve">Изучение русского языка направлено на достижение следующих </w:t>
      </w:r>
      <w:r w:rsidRPr="00801FC9">
        <w:rPr>
          <w:rFonts w:eastAsia="SchoolBookSanPin"/>
          <w:b/>
          <w:sz w:val="24"/>
          <w:szCs w:val="24"/>
          <w:lang w:val="ru-RU"/>
        </w:rPr>
        <w:t>целей: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аудирование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>, говорение, чтение, письмо;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овладение первоначальными научными представлениями о системе русского языка: фонетика, графика, лексика,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морфемика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Программа по русскому языку позволит </w:t>
      </w:r>
      <w:r w:rsidRPr="00801FC9">
        <w:rPr>
          <w:rFonts w:eastAsia="Calibri"/>
          <w:sz w:val="24"/>
          <w:szCs w:val="24"/>
          <w:lang w:val="ru-RU"/>
        </w:rPr>
        <w:t>педагогическому работнику</w:t>
      </w:r>
      <w:r w:rsidRPr="00801FC9">
        <w:rPr>
          <w:rFonts w:eastAsia="SchoolBookSanPin"/>
          <w:sz w:val="24"/>
          <w:szCs w:val="24"/>
          <w:lang w:val="ru-RU"/>
        </w:rPr>
        <w:t>: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реализовать в процессе преподавания русского языка современные подходы к достижению личностных,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метапредметных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и предметных результатов обучения, сформулированных в ФГОС НОО;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разработать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календарно­тематическое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планирование с учётом особенностей конкретного класса.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, предметные. Личностные и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метапредметные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801FC9" w:rsidRPr="00801FC9" w:rsidRDefault="00801FC9" w:rsidP="00801FC9">
      <w:pPr>
        <w:adjustRightInd w:val="0"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 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801FC9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</w:t>
      </w:r>
      <w:proofErr w:type="spellStart"/>
      <w:r w:rsidRPr="00801FC9">
        <w:rPr>
          <w:rFonts w:eastAsia="SchoolBookSanPin"/>
          <w:sz w:val="24"/>
          <w:szCs w:val="24"/>
          <w:lang w:val="ru-RU"/>
        </w:rPr>
        <w:t>метапредметных</w:t>
      </w:r>
      <w:proofErr w:type="spellEnd"/>
      <w:r w:rsidRPr="00801FC9">
        <w:rPr>
          <w:rFonts w:eastAsia="SchoolBookSanPin"/>
          <w:sz w:val="24"/>
          <w:szCs w:val="24"/>
          <w:lang w:val="ru-RU"/>
        </w:rPr>
        <w:t xml:space="preserve">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 </w:t>
      </w:r>
    </w:p>
    <w:p w:rsidR="000729CC" w:rsidRPr="00801FC9" w:rsidRDefault="00801FC9" w:rsidP="00801FC9">
      <w:pPr>
        <w:autoSpaceDE/>
        <w:autoSpaceDN/>
        <w:ind w:left="-567" w:firstLine="567"/>
        <w:jc w:val="both"/>
        <w:rPr>
          <w:rFonts w:eastAsia="SchoolBookSanPin"/>
          <w:sz w:val="24"/>
          <w:szCs w:val="24"/>
          <w:lang w:val="ru-RU"/>
        </w:rPr>
      </w:pPr>
      <w:r w:rsidRPr="00801FC9">
        <w:rPr>
          <w:rFonts w:eastAsia="SchoolBookSanPin"/>
          <w:sz w:val="24"/>
          <w:szCs w:val="24"/>
          <w:lang w:val="ru-RU"/>
        </w:rPr>
        <w:t xml:space="preserve">Общее число часов, рекомендованных для изучения русского языка, – 675 (5 часов в </w:t>
      </w:r>
      <w:r w:rsidRPr="00801FC9">
        <w:rPr>
          <w:rFonts w:eastAsia="SchoolBookSanPin"/>
          <w:sz w:val="24"/>
          <w:szCs w:val="24"/>
          <w:lang w:val="ru-RU"/>
        </w:rPr>
        <w:lastRenderedPageBreak/>
        <w:t xml:space="preserve">неделю в каждом классе): в 1 классе – 165 часов, во 2–4 классах – по 170 часов. </w:t>
      </w:r>
    </w:p>
    <w:p w:rsidR="000729CC" w:rsidRPr="00801FC9" w:rsidRDefault="000729CC" w:rsidP="00527D47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Рабочая программа по предмету «</w:t>
      </w:r>
      <w:r w:rsidR="008A4A87"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>Русский язык</w:t>
      </w: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» включает следующие </w:t>
      </w:r>
      <w:r w:rsidRPr="00801F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разделы</w:t>
      </w:r>
      <w:r w:rsidRPr="00801FC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0729CC" w:rsidRPr="00D3055D" w:rsidRDefault="000729CC" w:rsidP="000729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 класс: 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Обучение грамоте.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1.1. Развитие речи.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1.2. Слово и предложение.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1.3. Фонетика.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1.4.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1.5. Чтение.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1.6. Письмо.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1.7.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 w:themeColor="text1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</w:t>
      </w:r>
      <w:r w:rsidRPr="00801FC9">
        <w:rPr>
          <w:color w:val="000000" w:themeColor="text1"/>
          <w:sz w:val="24"/>
          <w:szCs w:val="24"/>
          <w:lang w:val="ru-RU" w:eastAsia="ru-RU"/>
        </w:rPr>
        <w:t xml:space="preserve">. </w:t>
      </w:r>
      <w:r w:rsidRPr="00801FC9">
        <w:rPr>
          <w:bCs/>
          <w:color w:val="000000" w:themeColor="text1"/>
          <w:sz w:val="24"/>
          <w:szCs w:val="24"/>
          <w:shd w:val="clear" w:color="auto" w:fill="FFFFFF"/>
          <w:lang w:val="ru-RU" w:eastAsia="ru-RU"/>
        </w:rPr>
        <w:t>СИСТЕМАТИЧЕСКИЙ КУРС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2.1. Общие сведения о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2.2. Фонетика.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2.3.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2.4.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2.5.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2.6.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2.7.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2.8. Развитие речи.</w:t>
      </w:r>
    </w:p>
    <w:p w:rsidR="00801FC9" w:rsidRPr="00D3055D" w:rsidRDefault="00801FC9" w:rsidP="00801FC9">
      <w:pPr>
        <w:widowControl/>
        <w:autoSpaceDE/>
        <w:autoSpaceDN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801FC9" w:rsidRDefault="00801FC9" w:rsidP="00801FC9">
      <w:pPr>
        <w:widowControl/>
        <w:autoSpaceDE/>
        <w:autoSpaceDN/>
        <w:jc w:val="both"/>
        <w:rPr>
          <w:color w:val="000000"/>
          <w:sz w:val="24"/>
          <w:szCs w:val="24"/>
          <w:lang w:val="ru-RU" w:eastAsia="ru-RU"/>
        </w:rPr>
      </w:pPr>
      <w:r w:rsidRPr="00D3055D">
        <w:rPr>
          <w:rFonts w:eastAsia="Calibri"/>
          <w:sz w:val="24"/>
          <w:szCs w:val="24"/>
          <w:lang w:val="ru-RU"/>
        </w:rPr>
        <w:t>2 класс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Общие сведения о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8. Орфография и пунктуация.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9. Развитие речи.</w:t>
      </w: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u w:val="single"/>
          <w:lang w:val="ru-RU"/>
        </w:rPr>
      </w:pPr>
    </w:p>
    <w:p w:rsidR="00801FC9" w:rsidRPr="00D3055D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rFonts w:eastAsia="Calibri"/>
          <w:sz w:val="24"/>
          <w:szCs w:val="24"/>
          <w:lang w:val="ru-RU"/>
        </w:rPr>
      </w:pPr>
      <w:r w:rsidRPr="00D3055D">
        <w:rPr>
          <w:rFonts w:eastAsia="Calibri"/>
          <w:sz w:val="24"/>
          <w:szCs w:val="24"/>
          <w:lang w:val="ru-RU"/>
        </w:rPr>
        <w:t>3 класс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Сведения о русском языке.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8. Орфография и пунктуация.</w:t>
      </w:r>
    </w:p>
    <w:p w:rsidR="00801FC9" w:rsidRPr="00801FC9" w:rsidRDefault="00801FC9" w:rsidP="00801FC9">
      <w:pPr>
        <w:widowControl/>
        <w:shd w:val="clear" w:color="auto" w:fill="FFFFFF"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9. Развитие речи.</w:t>
      </w:r>
    </w:p>
    <w:p w:rsidR="00D3055D" w:rsidRPr="00D3055D" w:rsidRDefault="00D3055D" w:rsidP="00801FC9">
      <w:pPr>
        <w:widowControl/>
        <w:autoSpaceDE/>
        <w:autoSpaceDN/>
        <w:jc w:val="center"/>
        <w:rPr>
          <w:color w:val="000000"/>
          <w:sz w:val="24"/>
          <w:szCs w:val="24"/>
          <w:lang w:val="ru-RU" w:eastAsia="ru-RU"/>
        </w:rPr>
      </w:pPr>
    </w:p>
    <w:p w:rsidR="00801FC9" w:rsidRPr="00801FC9" w:rsidRDefault="00801FC9" w:rsidP="00D3055D">
      <w:pPr>
        <w:widowControl/>
        <w:autoSpaceDE/>
        <w:autoSpaceDN/>
        <w:rPr>
          <w:rFonts w:eastAsia="Calibri"/>
          <w:sz w:val="24"/>
          <w:szCs w:val="24"/>
          <w:lang w:val="ru-RU"/>
        </w:rPr>
      </w:pPr>
      <w:r w:rsidRPr="00801FC9">
        <w:rPr>
          <w:rFonts w:eastAsia="Calibri"/>
          <w:sz w:val="24"/>
          <w:szCs w:val="24"/>
          <w:lang w:val="ru-RU"/>
        </w:rPr>
        <w:t xml:space="preserve">4 </w:t>
      </w:r>
      <w:r w:rsidR="00D3055D" w:rsidRPr="00D3055D">
        <w:rPr>
          <w:rFonts w:eastAsia="Calibri"/>
          <w:sz w:val="24"/>
          <w:szCs w:val="24"/>
          <w:lang w:val="ru-RU"/>
        </w:rPr>
        <w:t>класс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1. Сведения о русском языке.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2. Фонетика и графика.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3. Орфоэпия.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4. Лексика.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5. Состав слова (</w:t>
      </w:r>
      <w:proofErr w:type="spellStart"/>
      <w:r w:rsidRPr="00801FC9">
        <w:rPr>
          <w:color w:val="000000"/>
          <w:sz w:val="24"/>
          <w:szCs w:val="24"/>
          <w:lang w:val="ru-RU" w:eastAsia="ru-RU"/>
        </w:rPr>
        <w:t>морфемика</w:t>
      </w:r>
      <w:proofErr w:type="spellEnd"/>
      <w:r w:rsidRPr="00801FC9">
        <w:rPr>
          <w:color w:val="000000"/>
          <w:sz w:val="24"/>
          <w:szCs w:val="24"/>
          <w:lang w:val="ru-RU" w:eastAsia="ru-RU"/>
        </w:rPr>
        <w:t>).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6. Морфология.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t>7. Синтаксис.</w:t>
      </w:r>
    </w:p>
    <w:p w:rsidR="00801FC9" w:rsidRPr="00801FC9" w:rsidRDefault="00801FC9" w:rsidP="00801FC9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 w:rsidRPr="00801FC9">
        <w:rPr>
          <w:color w:val="000000"/>
          <w:sz w:val="24"/>
          <w:szCs w:val="24"/>
          <w:lang w:val="ru-RU" w:eastAsia="ru-RU"/>
        </w:rPr>
        <w:lastRenderedPageBreak/>
        <w:t>8. Орфография и пунктуация.</w:t>
      </w:r>
    </w:p>
    <w:p w:rsidR="00801FC9" w:rsidRPr="00D3055D" w:rsidRDefault="00D3055D" w:rsidP="00D3055D">
      <w:pPr>
        <w:widowControl/>
        <w:autoSpaceDE/>
        <w:autoSpaceDN/>
        <w:ind w:firstLine="227"/>
        <w:jc w:val="both"/>
        <w:rPr>
          <w:color w:val="000000"/>
          <w:sz w:val="24"/>
          <w:szCs w:val="24"/>
          <w:lang w:val="ru-RU" w:eastAsia="ru-RU"/>
        </w:rPr>
      </w:pPr>
      <w:r>
        <w:rPr>
          <w:color w:val="000000"/>
          <w:sz w:val="24"/>
          <w:szCs w:val="24"/>
          <w:lang w:val="ru-RU" w:eastAsia="ru-RU"/>
        </w:rPr>
        <w:t>9. Развитие речи.</w:t>
      </w:r>
    </w:p>
    <w:p w:rsidR="000729CC" w:rsidRPr="00D3055D" w:rsidRDefault="000729CC" w:rsidP="000729CC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750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Формы контроля </w:t>
      </w:r>
    </w:p>
    <w:p w:rsidR="002D3698" w:rsidRPr="00D3055D" w:rsidRDefault="000729CC" w:rsidP="00DF2948">
      <w:pPr>
        <w:pStyle w:val="a3"/>
        <w:tabs>
          <w:tab w:val="num" w:pos="142"/>
        </w:tabs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Текущий контроль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русскому языку осуществляется в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письменной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в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устной форме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Письменные работы для текущего контроля проводятся не реже одного раза в неделю в форме </w:t>
      </w:r>
      <w:r w:rsidR="002D3698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самостоятельной</w:t>
      </w:r>
      <w:r w:rsidR="00C230BD" w:rsidRPr="00D305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работы. </w:t>
      </w:r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Работы для текущего контроля состоят из нескольких однотипных заданий, с помощью которых осуществляется всесторонняя проверка только одного </w:t>
      </w:r>
      <w:proofErr w:type="spellStart"/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>определѐнного</w:t>
      </w:r>
      <w:proofErr w:type="spellEnd"/>
      <w:r w:rsidR="002D3698" w:rsidRPr="00D305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умения.</w:t>
      </w:r>
    </w:p>
    <w:p w:rsidR="00D3055D" w:rsidRDefault="002D3698" w:rsidP="00D3055D">
      <w:pPr>
        <w:pStyle w:val="a4"/>
        <w:ind w:left="-567" w:firstLine="707"/>
        <w:jc w:val="both"/>
        <w:rPr>
          <w:color w:val="000000" w:themeColor="text1"/>
          <w:lang w:val="ru-RU"/>
        </w:rPr>
      </w:pPr>
      <w:r w:rsidRPr="00D3055D">
        <w:rPr>
          <w:i/>
          <w:color w:val="000000" w:themeColor="text1"/>
          <w:lang w:val="ru-RU"/>
        </w:rPr>
        <w:t xml:space="preserve">Тематический контроль </w:t>
      </w:r>
      <w:r w:rsidRPr="00D3055D">
        <w:rPr>
          <w:color w:val="000000" w:themeColor="text1"/>
          <w:lang w:val="ru-RU"/>
        </w:rPr>
        <w:t xml:space="preserve">по русскому языку проводится в </w:t>
      </w:r>
      <w:proofErr w:type="gramStart"/>
      <w:r w:rsidRPr="00D3055D">
        <w:rPr>
          <w:color w:val="000000" w:themeColor="text1"/>
          <w:lang w:val="ru-RU"/>
        </w:rPr>
        <w:t>письменной  форме</w:t>
      </w:r>
      <w:proofErr w:type="gramEnd"/>
      <w:r w:rsidRPr="00D3055D">
        <w:rPr>
          <w:color w:val="000000" w:themeColor="text1"/>
          <w:lang w:val="ru-RU"/>
        </w:rPr>
        <w:t xml:space="preserve">. Для тематических проверок выбираются узловые вопросы программы: проверка безударных гласных в корне слова, парных согласных, определение частей речи и др. </w:t>
      </w:r>
      <w:r w:rsidRPr="00D3055D">
        <w:rPr>
          <w:i/>
          <w:color w:val="000000" w:themeColor="text1"/>
          <w:lang w:val="ru-RU"/>
        </w:rPr>
        <w:t xml:space="preserve">Проверочные работы </w:t>
      </w:r>
      <w:r w:rsidRPr="00D3055D">
        <w:rPr>
          <w:color w:val="000000" w:themeColor="text1"/>
          <w:lang w:val="ru-RU"/>
        </w:rPr>
        <w:t>позволяют проверить, например, знания правил проверки безударных гласных, главных членов предложений и др. В этом случае для обеспечения самостоятельности обучающихся подбирается несколько вариантов работы, на выполнение которой отводится 5-6 минут</w:t>
      </w:r>
      <w:r w:rsidRPr="00D3055D">
        <w:rPr>
          <w:color w:val="000000" w:themeColor="text1"/>
          <w:spacing w:val="4"/>
          <w:lang w:val="ru-RU"/>
        </w:rPr>
        <w:t xml:space="preserve"> </w:t>
      </w:r>
      <w:r w:rsidRPr="00D3055D">
        <w:rPr>
          <w:color w:val="000000" w:themeColor="text1"/>
          <w:lang w:val="ru-RU"/>
        </w:rPr>
        <w:t>урока.</w:t>
      </w:r>
    </w:p>
    <w:p w:rsidR="002D3698" w:rsidRPr="00D3055D" w:rsidRDefault="002D3698" w:rsidP="00D3055D">
      <w:pPr>
        <w:pStyle w:val="a4"/>
        <w:ind w:left="-567" w:firstLine="707"/>
        <w:jc w:val="both"/>
        <w:rPr>
          <w:color w:val="000000" w:themeColor="text1"/>
          <w:lang w:val="ru-RU"/>
        </w:rPr>
      </w:pPr>
      <w:r w:rsidRPr="00D3055D">
        <w:rPr>
          <w:color w:val="000000" w:themeColor="text1"/>
          <w:lang w:val="ru-RU"/>
        </w:rPr>
        <w:t>Основанием для выставления итоговой оценки знаний служат результаты наблюдений учителя за повседневной работой обучающихся, устного опроса, текущих, диагностических и итоговых стандартизированных контрольных работ.</w:t>
      </w:r>
    </w:p>
    <w:p w:rsidR="002D3698" w:rsidRPr="00D3055D" w:rsidRDefault="002D3698" w:rsidP="00DF2948">
      <w:pPr>
        <w:pStyle w:val="a4"/>
        <w:ind w:left="-567"/>
        <w:jc w:val="both"/>
        <w:rPr>
          <w:color w:val="000000" w:themeColor="text1"/>
          <w:lang w:val="ru-RU"/>
        </w:rPr>
      </w:pPr>
      <w:r w:rsidRPr="00D3055D">
        <w:rPr>
          <w:color w:val="000000" w:themeColor="text1"/>
          <w:lang w:val="ru-RU"/>
        </w:rPr>
        <w:t xml:space="preserve">Основные виды письменных работ по русскому языку: </w:t>
      </w:r>
      <w:r w:rsidRPr="00D3055D">
        <w:rPr>
          <w:i/>
          <w:color w:val="000000" w:themeColor="text1"/>
          <w:lang w:val="ru-RU"/>
        </w:rPr>
        <w:t xml:space="preserve">списывание, изложения, сочинения, диктанты </w:t>
      </w:r>
      <w:r w:rsidRPr="00D3055D">
        <w:rPr>
          <w:color w:val="000000" w:themeColor="text1"/>
          <w:lang w:val="ru-RU"/>
        </w:rPr>
        <w:t xml:space="preserve">(объяснительные, предупредительные, зрительные, творческие, контрольные, словарные и т.д.). В конце года проводится итоговая комплексная проверочная работа на </w:t>
      </w:r>
      <w:proofErr w:type="spellStart"/>
      <w:r w:rsidRPr="00D3055D">
        <w:rPr>
          <w:color w:val="000000" w:themeColor="text1"/>
          <w:lang w:val="ru-RU"/>
        </w:rPr>
        <w:t>межпредметной</w:t>
      </w:r>
      <w:proofErr w:type="spellEnd"/>
      <w:r w:rsidRPr="00D3055D">
        <w:rPr>
          <w:color w:val="000000" w:themeColor="text1"/>
          <w:lang w:val="ru-RU"/>
        </w:rPr>
        <w:t xml:space="preserve"> основе во 2-3 классах, ВПР в 4 классе. Одной из целей </w:t>
      </w:r>
      <w:r w:rsidRPr="00D3055D">
        <w:rPr>
          <w:color w:val="000000" w:themeColor="text1"/>
          <w:spacing w:val="-3"/>
          <w:lang w:val="ru-RU"/>
        </w:rPr>
        <w:t xml:space="preserve">является </w:t>
      </w:r>
      <w:r w:rsidRPr="00D3055D">
        <w:rPr>
          <w:color w:val="000000" w:themeColor="text1"/>
          <w:lang w:val="ru-RU"/>
        </w:rPr>
        <w:t xml:space="preserve">оценка предметных и </w:t>
      </w:r>
      <w:proofErr w:type="spellStart"/>
      <w:r w:rsidRPr="00D3055D">
        <w:rPr>
          <w:color w:val="000000" w:themeColor="text1"/>
          <w:lang w:val="ru-RU"/>
        </w:rPr>
        <w:t>метапредметных</w:t>
      </w:r>
      <w:proofErr w:type="spellEnd"/>
      <w:r w:rsidRPr="00D3055D">
        <w:rPr>
          <w:color w:val="000000" w:themeColor="text1"/>
          <w:lang w:val="ru-RU"/>
        </w:rPr>
        <w:t xml:space="preserve"> результатов освоения программы по русскому языку. </w:t>
      </w:r>
    </w:p>
    <w:p w:rsidR="0051283E" w:rsidRPr="009B7503" w:rsidRDefault="0051283E" w:rsidP="00DF2948">
      <w:pPr>
        <w:ind w:left="-567"/>
        <w:rPr>
          <w:color w:val="000000" w:themeColor="text1"/>
          <w:sz w:val="28"/>
          <w:szCs w:val="28"/>
          <w:lang w:val="ru-RU"/>
        </w:rPr>
      </w:pPr>
    </w:p>
    <w:sectPr w:rsidR="0051283E" w:rsidRPr="009B7503" w:rsidSect="00801FC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SanPin">
    <w:altName w:val="SchoolBookSan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7D7F"/>
    <w:multiLevelType w:val="hybridMultilevel"/>
    <w:tmpl w:val="6CD806B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05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19000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03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190005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19000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190005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" w15:restartNumberingAfterBreak="0">
    <w:nsid w:val="21A200AB"/>
    <w:multiLevelType w:val="hybridMultilevel"/>
    <w:tmpl w:val="7D08385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 w15:restartNumberingAfterBreak="0">
    <w:nsid w:val="22C93008"/>
    <w:multiLevelType w:val="hybridMultilevel"/>
    <w:tmpl w:val="CAE44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EE6E90"/>
    <w:multiLevelType w:val="hybridMultilevel"/>
    <w:tmpl w:val="BBF8A2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89294F"/>
    <w:multiLevelType w:val="hybridMultilevel"/>
    <w:tmpl w:val="3E54B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690D52"/>
    <w:multiLevelType w:val="hybridMultilevel"/>
    <w:tmpl w:val="6D608B98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5B6198C"/>
    <w:multiLevelType w:val="hybridMultilevel"/>
    <w:tmpl w:val="682CE3EC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729CC"/>
    <w:rsid w:val="000376C8"/>
    <w:rsid w:val="000729CC"/>
    <w:rsid w:val="002D3698"/>
    <w:rsid w:val="00356CD3"/>
    <w:rsid w:val="004B1869"/>
    <w:rsid w:val="004B23D0"/>
    <w:rsid w:val="0051283E"/>
    <w:rsid w:val="00527D47"/>
    <w:rsid w:val="006D02FC"/>
    <w:rsid w:val="007C2A18"/>
    <w:rsid w:val="007C683C"/>
    <w:rsid w:val="00801FC9"/>
    <w:rsid w:val="008A4A87"/>
    <w:rsid w:val="00970F20"/>
    <w:rsid w:val="009B7503"/>
    <w:rsid w:val="009E3283"/>
    <w:rsid w:val="00C230BD"/>
    <w:rsid w:val="00D3055D"/>
    <w:rsid w:val="00DF2948"/>
    <w:rsid w:val="00EC0362"/>
    <w:rsid w:val="00EF64B8"/>
    <w:rsid w:val="00F8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932E9"/>
  <w15:docId w15:val="{7C23D8E5-B97D-4422-8541-40FC64F28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72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729C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8A4A87"/>
    <w:pPr>
      <w:spacing w:line="256" w:lineRule="exact"/>
      <w:ind w:left="112"/>
    </w:pPr>
  </w:style>
  <w:style w:type="paragraph" w:styleId="a4">
    <w:name w:val="Body Text"/>
    <w:basedOn w:val="a"/>
    <w:link w:val="a5"/>
    <w:uiPriority w:val="99"/>
    <w:qFormat/>
    <w:rsid w:val="002D3698"/>
    <w:pPr>
      <w:ind w:left="48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D3698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5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4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Azerty</cp:lastModifiedBy>
  <cp:revision>9</cp:revision>
  <dcterms:created xsi:type="dcterms:W3CDTF">2020-02-23T18:25:00Z</dcterms:created>
  <dcterms:modified xsi:type="dcterms:W3CDTF">2024-09-24T18:34:00Z</dcterms:modified>
</cp:coreProperties>
</file>